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674FB9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3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1E097C" w:rsidRDefault="00674FB9" w:rsidP="001E097C">
            <w:pPr>
              <w:pStyle w:val="Odstavecseseznamem"/>
              <w:numPr>
                <w:ilvl w:val="0"/>
                <w:numId w:val="4"/>
              </w:numPr>
            </w:pPr>
            <w:r>
              <w:t>str.52/cv.1</w:t>
            </w:r>
          </w:p>
          <w:p w:rsidR="001E097C" w:rsidRDefault="00674FB9" w:rsidP="001E097C">
            <w:pPr>
              <w:pStyle w:val="Odstavecseseznamem"/>
            </w:pPr>
            <w:r>
              <w:t>k obrázkům 3 slovesa v čase přítomném (celkem 12 sloves)</w:t>
            </w:r>
          </w:p>
          <w:p w:rsidR="00674FB9" w:rsidRDefault="00674FB9" w:rsidP="001E097C">
            <w:pPr>
              <w:pStyle w:val="Odstavecseseznamem"/>
            </w:pPr>
            <w:r>
              <w:t>do sešitu napiš 1 větu ke každému obrázku</w:t>
            </w:r>
          </w:p>
          <w:p w:rsidR="001E097C" w:rsidRDefault="001E097C" w:rsidP="001E097C">
            <w:r>
              <w:t xml:space="preserve">             </w:t>
            </w:r>
            <w:r w:rsidR="00674FB9">
              <w:t xml:space="preserve">    </w:t>
            </w:r>
          </w:p>
          <w:p w:rsidR="001E097C" w:rsidRDefault="00674FB9" w:rsidP="001E097C">
            <w:r>
              <w:t xml:space="preserve">    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674FB9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674FB9">
              <w:t>str.22/cv.1,2,3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1E097C" w:rsidRDefault="00674FB9" w:rsidP="001E097C">
            <w:pPr>
              <w:pStyle w:val="Odstavecseseznamem"/>
              <w:numPr>
                <w:ilvl w:val="0"/>
                <w:numId w:val="1"/>
              </w:numPr>
            </w:pPr>
            <w:r>
              <w:t>str.10/cv.20b</w:t>
            </w:r>
          </w:p>
          <w:p w:rsidR="00674FB9" w:rsidRDefault="00674FB9" w:rsidP="00674FB9">
            <w:pPr>
              <w:pStyle w:val="Odstavecseseznamem"/>
            </w:pPr>
            <w:r>
              <w:t xml:space="preserve">           cv.19a</w:t>
            </w: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523E2" w:rsidRPr="00674FB9" w:rsidRDefault="00674FB9" w:rsidP="00DE44F6">
            <w:pPr>
              <w:rPr>
                <w:b/>
                <w:u w:val="single"/>
              </w:rPr>
            </w:pPr>
            <w:r w:rsidRPr="00674FB9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 xml:space="preserve"> 31- Lesnictví</w:t>
            </w:r>
          </w:p>
          <w:p w:rsidR="00674FB9" w:rsidRDefault="00674FB9" w:rsidP="00DE44F6">
            <w:r>
              <w:t xml:space="preserve">       str. 32 – Opakování – odpovědi do sešitu 1b,2b</w:t>
            </w:r>
          </w:p>
          <w:p w:rsidR="00674FB9" w:rsidRDefault="00674FB9" w:rsidP="00DE44F6">
            <w:r>
              <w:t xml:space="preserve">       str. 33-35 – učivo- nápověda k</w:t>
            </w:r>
            <w:r w:rsidR="007647A4">
              <w:t> </w:t>
            </w:r>
            <w:r>
              <w:t>PS</w:t>
            </w:r>
          </w:p>
          <w:p w:rsidR="007647A4" w:rsidRDefault="007647A4" w:rsidP="00DE44F6"/>
          <w:p w:rsidR="00674FB9" w:rsidRPr="00674FB9" w:rsidRDefault="00674FB9" w:rsidP="00DE44F6">
            <w:pPr>
              <w:rPr>
                <w:b/>
                <w:u w:val="single"/>
              </w:rPr>
            </w:pPr>
            <w:r w:rsidRPr="00674FB9">
              <w:rPr>
                <w:b/>
                <w:u w:val="single"/>
              </w:rPr>
              <w:t>PS</w:t>
            </w:r>
          </w:p>
          <w:p w:rsidR="00674FB9" w:rsidRDefault="00674FB9" w:rsidP="00DE44F6">
            <w:r>
              <w:t>str. 24/cv.1,2,3</w:t>
            </w:r>
          </w:p>
          <w:p w:rsidR="00674FB9" w:rsidRDefault="007647A4" w:rsidP="00DE44F6">
            <w:r>
              <w:t xml:space="preserve">   </w:t>
            </w:r>
            <w:bookmarkStart w:id="0" w:name="_GoBack"/>
            <w:bookmarkEnd w:id="0"/>
            <w:r w:rsidR="00674FB9">
              <w:t xml:space="preserve">   25/</w:t>
            </w:r>
            <w:proofErr w:type="spellStart"/>
            <w:r w:rsidR="00674FB9">
              <w:t>cv</w:t>
            </w:r>
            <w:proofErr w:type="spellEnd"/>
            <w:r w:rsidR="00674FB9">
              <w:t>. 4,6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B4A65" w:rsidRDefault="000B4A65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Lekce 4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opakování slovní zásoby této lekce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>projdi si texty, které jsme již společně dělali, nacvič správné čtení a překlad</w:t>
            </w:r>
          </w:p>
          <w:p w:rsidR="001E097C" w:rsidRDefault="001E097C" w:rsidP="001E097C">
            <w:pPr>
              <w:pStyle w:val="Odstavecseseznamem"/>
              <w:numPr>
                <w:ilvl w:val="0"/>
                <w:numId w:val="1"/>
              </w:numPr>
            </w:pPr>
            <w:r>
              <w:t xml:space="preserve">v pátek </w:t>
            </w:r>
            <w:proofErr w:type="gramStart"/>
            <w:r>
              <w:t>5.6. 2020</w:t>
            </w:r>
            <w:proofErr w:type="gramEnd"/>
            <w:r>
              <w:t xml:space="preserve"> bude po celý den dostupný test na slovní zásobu v aplikaci </w:t>
            </w:r>
            <w:proofErr w:type="spellStart"/>
            <w:r>
              <w:t>Wocabee</w:t>
            </w:r>
            <w:proofErr w:type="spellEnd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D7BFE"/>
    <w:rsid w:val="001E097C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69E0-B284-4EDF-91A2-7E0A6972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22</cp:revision>
  <dcterms:created xsi:type="dcterms:W3CDTF">2020-03-23T08:34:00Z</dcterms:created>
  <dcterms:modified xsi:type="dcterms:W3CDTF">2020-06-03T10:51:00Z</dcterms:modified>
</cp:coreProperties>
</file>